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18" w:rsidRPr="004F1B18" w:rsidRDefault="004F1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B18">
        <w:rPr>
          <w:rFonts w:ascii="Times New Roman" w:hAnsi="Times New Roman" w:cs="Times New Roman"/>
          <w:sz w:val="28"/>
          <w:szCs w:val="28"/>
        </w:rPr>
        <w:t>4.1. Для признания граждан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и составления индивидуальной программы с целью предоставления социальных услуг в домах-интернатах (пансионатах), в том числе малой вместимости, для престарелых и инвалидов, ветеранов войны и труда, милосердия, специальных домах-интернатах для престарелых и инвалидов, психоневрологических интернатах, геронтологических центрах, геронтопсихиатрических центрах заявители или их законные представители представляют в министерство следующие документы:</w:t>
      </w:r>
    </w:p>
    <w:p w:rsidR="004F1B18" w:rsidRPr="004F1B18" w:rsidRDefault="004F1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B18">
        <w:rPr>
          <w:rFonts w:ascii="Times New Roman" w:hAnsi="Times New Roman" w:cs="Times New Roman"/>
          <w:sz w:val="28"/>
          <w:szCs w:val="28"/>
        </w:rPr>
        <w:t xml:space="preserve">1) </w:t>
      </w:r>
      <w:hyperlink r:id="rId4" w:history="1">
        <w:r w:rsidRPr="004F1B18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4F1B18">
        <w:rPr>
          <w:rFonts w:ascii="Times New Roman" w:hAnsi="Times New Roman" w:cs="Times New Roman"/>
          <w:sz w:val="28"/>
          <w:szCs w:val="28"/>
        </w:rPr>
        <w:t xml:space="preserve"> о предоставлении социальных услуг поставщиком социальных услуг по форме, утвержденной приказом Министерства труда и социальной защиты Российской Федерации от 28 марта 2014 г. N 159н (далее - заявление);</w:t>
      </w:r>
    </w:p>
    <w:p w:rsidR="008C71BB" w:rsidRPr="004F1B18" w:rsidRDefault="004F1B18" w:rsidP="008C7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B18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его законного представителя;</w:t>
      </w:r>
    </w:p>
    <w:p w:rsidR="004F1B18" w:rsidRPr="004F1B18" w:rsidRDefault="004F1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B18">
        <w:rPr>
          <w:rFonts w:ascii="Times New Roman" w:hAnsi="Times New Roman" w:cs="Times New Roman"/>
          <w:sz w:val="28"/>
          <w:szCs w:val="28"/>
        </w:rPr>
        <w:t xml:space="preserve">3) </w:t>
      </w:r>
      <w:r w:rsidR="008C71BB" w:rsidRPr="004F1B1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8C71BB" w:rsidRPr="004F1B18">
        <w:rPr>
          <w:rFonts w:ascii="Times New Roman" w:hAnsi="Times New Roman" w:cs="Times New Roman"/>
          <w:sz w:val="28"/>
          <w:szCs w:val="28"/>
        </w:rPr>
        <w:t xml:space="preserve"> </w:t>
      </w:r>
      <w:r w:rsidR="008C71BB">
        <w:rPr>
          <w:rFonts w:ascii="Times New Roman" w:hAnsi="Times New Roman" w:cs="Times New Roman"/>
          <w:sz w:val="28"/>
          <w:szCs w:val="28"/>
        </w:rPr>
        <w:t xml:space="preserve">и </w:t>
      </w:r>
      <w:r w:rsidRPr="004F1B18">
        <w:rPr>
          <w:rFonts w:ascii="Times New Roman" w:hAnsi="Times New Roman" w:cs="Times New Roman"/>
          <w:sz w:val="28"/>
          <w:szCs w:val="28"/>
        </w:rPr>
        <w:t>подтверждающий полномочия законного представителя</w:t>
      </w:r>
      <w:r w:rsidR="008C71BB">
        <w:rPr>
          <w:rFonts w:ascii="Times New Roman" w:hAnsi="Times New Roman" w:cs="Times New Roman"/>
          <w:sz w:val="28"/>
          <w:szCs w:val="28"/>
        </w:rPr>
        <w:t xml:space="preserve"> (доверенного лица)</w:t>
      </w:r>
      <w:r w:rsidRPr="004F1B18">
        <w:rPr>
          <w:rFonts w:ascii="Times New Roman" w:hAnsi="Times New Roman" w:cs="Times New Roman"/>
          <w:sz w:val="28"/>
          <w:szCs w:val="28"/>
        </w:rPr>
        <w:t xml:space="preserve"> (в случае обращения за получением социальных услуг законного представителя</w:t>
      </w:r>
      <w:r w:rsidR="008C71BB">
        <w:rPr>
          <w:rFonts w:ascii="Times New Roman" w:hAnsi="Times New Roman" w:cs="Times New Roman"/>
          <w:sz w:val="28"/>
          <w:szCs w:val="28"/>
        </w:rPr>
        <w:t xml:space="preserve"> (доверенного лица)</w:t>
      </w:r>
      <w:r w:rsidRPr="004F1B18">
        <w:rPr>
          <w:rFonts w:ascii="Times New Roman" w:hAnsi="Times New Roman" w:cs="Times New Roman"/>
          <w:sz w:val="28"/>
          <w:szCs w:val="28"/>
        </w:rPr>
        <w:t>);</w:t>
      </w:r>
    </w:p>
    <w:p w:rsidR="004F1B18" w:rsidRPr="004F1B18" w:rsidRDefault="004F1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B18">
        <w:rPr>
          <w:rFonts w:ascii="Times New Roman" w:hAnsi="Times New Roman" w:cs="Times New Roman"/>
          <w:sz w:val="28"/>
          <w:szCs w:val="28"/>
        </w:rPr>
        <w:t>4) копию решения суда о признании заявителя недееспособным (для недееспособных заявителей);</w:t>
      </w:r>
    </w:p>
    <w:p w:rsidR="004F1B18" w:rsidRPr="004F1B18" w:rsidRDefault="004F1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B18">
        <w:rPr>
          <w:rFonts w:ascii="Times New Roman" w:hAnsi="Times New Roman" w:cs="Times New Roman"/>
          <w:sz w:val="28"/>
          <w:szCs w:val="28"/>
        </w:rPr>
        <w:t>5) выписку из истории болезни или амбулаторной карты заявителя;</w:t>
      </w:r>
    </w:p>
    <w:p w:rsidR="004F1B18" w:rsidRPr="004F1B18" w:rsidRDefault="004F1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B18">
        <w:rPr>
          <w:rFonts w:ascii="Times New Roman" w:hAnsi="Times New Roman" w:cs="Times New Roman"/>
          <w:sz w:val="28"/>
          <w:szCs w:val="28"/>
        </w:rPr>
        <w:t xml:space="preserve">6) заключение врачебной комиссии (далее - ВК) </w:t>
      </w:r>
      <w:r w:rsidR="008C71BB">
        <w:rPr>
          <w:rFonts w:ascii="Times New Roman" w:hAnsi="Times New Roman" w:cs="Times New Roman"/>
          <w:sz w:val="28"/>
          <w:szCs w:val="28"/>
        </w:rPr>
        <w:t>(</w:t>
      </w:r>
      <w:r w:rsidRPr="004F1B18">
        <w:rPr>
          <w:rFonts w:ascii="Times New Roman" w:hAnsi="Times New Roman" w:cs="Times New Roman"/>
          <w:sz w:val="28"/>
          <w:szCs w:val="28"/>
        </w:rPr>
        <w:t>для заявителей с психическими заболеваниями</w:t>
      </w:r>
      <w:r w:rsidR="008C71BB">
        <w:rPr>
          <w:rFonts w:ascii="Times New Roman" w:hAnsi="Times New Roman" w:cs="Times New Roman"/>
          <w:sz w:val="28"/>
          <w:szCs w:val="28"/>
        </w:rPr>
        <w:t>)</w:t>
      </w:r>
      <w:r w:rsidRPr="004F1B18">
        <w:rPr>
          <w:rFonts w:ascii="Times New Roman" w:hAnsi="Times New Roman" w:cs="Times New Roman"/>
          <w:sz w:val="28"/>
          <w:szCs w:val="28"/>
        </w:rPr>
        <w:t xml:space="preserve"> (должно содержать сведения о наличии психического расстройства, лишающего его возможности находиться в неспециализированном учреждении, а для дееспособного заявителя - также об отсутствии оснований для постановки перед судом вопроса о признании его недееспособным);</w:t>
      </w:r>
    </w:p>
    <w:p w:rsidR="004F1B18" w:rsidRPr="004F1B18" w:rsidRDefault="004F1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B18">
        <w:rPr>
          <w:rFonts w:ascii="Times New Roman" w:hAnsi="Times New Roman" w:cs="Times New Roman"/>
          <w:sz w:val="28"/>
          <w:szCs w:val="28"/>
        </w:rPr>
        <w:t xml:space="preserve">7) заключение </w:t>
      </w:r>
      <w:r w:rsidR="008C71BB">
        <w:rPr>
          <w:rFonts w:ascii="Times New Roman" w:hAnsi="Times New Roman" w:cs="Times New Roman"/>
          <w:sz w:val="28"/>
          <w:szCs w:val="28"/>
        </w:rPr>
        <w:t xml:space="preserve"> медицинской организации </w:t>
      </w:r>
      <w:r w:rsidRPr="004F1B18">
        <w:rPr>
          <w:rFonts w:ascii="Times New Roman" w:hAnsi="Times New Roman" w:cs="Times New Roman"/>
          <w:sz w:val="28"/>
          <w:szCs w:val="28"/>
        </w:rPr>
        <w:t>о наличии медицинских противопоказан</w:t>
      </w:r>
      <w:r w:rsidR="008C71BB">
        <w:rPr>
          <w:rFonts w:ascii="Times New Roman" w:hAnsi="Times New Roman" w:cs="Times New Roman"/>
          <w:sz w:val="28"/>
          <w:szCs w:val="28"/>
        </w:rPr>
        <w:t xml:space="preserve">ий, в связи с наличием которых гражданину или получателю социальных услуг </w:t>
      </w:r>
      <w:r w:rsidRPr="004F1B18">
        <w:rPr>
          <w:rFonts w:ascii="Times New Roman" w:hAnsi="Times New Roman" w:cs="Times New Roman"/>
          <w:sz w:val="28"/>
          <w:szCs w:val="28"/>
        </w:rPr>
        <w:t xml:space="preserve"> может быть отказано, в том числе временно, в предоставлении социальных услуг</w:t>
      </w:r>
      <w:r w:rsidR="008C71BB">
        <w:rPr>
          <w:rFonts w:ascii="Times New Roman" w:hAnsi="Times New Roman" w:cs="Times New Roman"/>
          <w:sz w:val="28"/>
          <w:szCs w:val="28"/>
        </w:rPr>
        <w:t xml:space="preserve"> в стационарной форме, по форме приложения №2 к приказу Министерства здравоохранения Российской Федерации от 29 апреля2015г. № 216н « Об утверждении перечня медицинских  противопоказаний, в связи с наличием которых гражданину или </w:t>
      </w:r>
      <w:r w:rsidRPr="004F1B18">
        <w:rPr>
          <w:rFonts w:ascii="Times New Roman" w:hAnsi="Times New Roman" w:cs="Times New Roman"/>
          <w:sz w:val="28"/>
          <w:szCs w:val="28"/>
        </w:rPr>
        <w:t xml:space="preserve"> </w:t>
      </w:r>
      <w:r w:rsidR="00FB34EA">
        <w:rPr>
          <w:rFonts w:ascii="Times New Roman" w:hAnsi="Times New Roman" w:cs="Times New Roman"/>
          <w:sz w:val="28"/>
          <w:szCs w:val="28"/>
        </w:rPr>
        <w:t xml:space="preserve"> получателю социальных услуг может быть отказано, в том числе временно, в том числе временно,  в предоставлении социальных услуг в ста стационарной форме, а также формы заключения уполномоченный медицинской организации о наличии таких противопоказаний» (далее-заключение медицинской организации)</w:t>
      </w:r>
      <w:r w:rsidRPr="004F1B18">
        <w:rPr>
          <w:rFonts w:ascii="Times New Roman" w:hAnsi="Times New Roman" w:cs="Times New Roman"/>
          <w:sz w:val="28"/>
          <w:szCs w:val="28"/>
        </w:rPr>
        <w:t>;</w:t>
      </w:r>
    </w:p>
    <w:p w:rsidR="004F1B18" w:rsidRPr="004F1B18" w:rsidRDefault="004F1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B18">
        <w:rPr>
          <w:rFonts w:ascii="Times New Roman" w:hAnsi="Times New Roman" w:cs="Times New Roman"/>
          <w:sz w:val="28"/>
          <w:szCs w:val="28"/>
        </w:rPr>
        <w:t>8) копию документа установленного образца о праве на льготу для внеочередного (преимущественного) приема в организацию социального обслуживания, предоставляющую социальные услуги в стационарной форме;</w:t>
      </w:r>
    </w:p>
    <w:p w:rsidR="004F1B18" w:rsidRPr="004F1B18" w:rsidRDefault="004F1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B18">
        <w:rPr>
          <w:rFonts w:ascii="Times New Roman" w:hAnsi="Times New Roman" w:cs="Times New Roman"/>
          <w:sz w:val="28"/>
          <w:szCs w:val="28"/>
        </w:rPr>
        <w:lastRenderedPageBreak/>
        <w:t>9) копию документа, подтверждающего законность пребывания иностранного гражданина или лица без гражданства на территории Российской Федерации</w:t>
      </w:r>
      <w:r w:rsidR="00FB34EA">
        <w:rPr>
          <w:rFonts w:ascii="Times New Roman" w:hAnsi="Times New Roman" w:cs="Times New Roman"/>
          <w:sz w:val="28"/>
          <w:szCs w:val="28"/>
        </w:rPr>
        <w:t xml:space="preserve"> (для иностранных граждан и лиц без гражданства)</w:t>
      </w:r>
      <w:r w:rsidRPr="004F1B18">
        <w:rPr>
          <w:rFonts w:ascii="Times New Roman" w:hAnsi="Times New Roman" w:cs="Times New Roman"/>
          <w:sz w:val="28"/>
          <w:szCs w:val="28"/>
        </w:rPr>
        <w:t>;</w:t>
      </w:r>
    </w:p>
    <w:p w:rsidR="004F1B18" w:rsidRPr="004F1B18" w:rsidRDefault="00FB3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F1B18" w:rsidRPr="004F1B18">
        <w:rPr>
          <w:rFonts w:ascii="Times New Roman" w:hAnsi="Times New Roman" w:cs="Times New Roman"/>
          <w:sz w:val="28"/>
          <w:szCs w:val="28"/>
        </w:rPr>
        <w:t>) для заявителей из числа лиц, освобождаемых или освобожденных из мест лишения свободы, за которыми в соответствии с законодательством Российской Федерации установлен административный надзор, которые частично или полностью утратили способность к самообслуживанию:</w:t>
      </w:r>
    </w:p>
    <w:p w:rsidR="004F1B18" w:rsidRPr="004F1B18" w:rsidRDefault="004F1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B18">
        <w:rPr>
          <w:rFonts w:ascii="Times New Roman" w:hAnsi="Times New Roman" w:cs="Times New Roman"/>
          <w:sz w:val="28"/>
          <w:szCs w:val="28"/>
        </w:rPr>
        <w:t>а) решение суда об установлении административного надзора;</w:t>
      </w:r>
    </w:p>
    <w:p w:rsidR="004F1B18" w:rsidRPr="004F1B18" w:rsidRDefault="004F1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B18">
        <w:rPr>
          <w:rFonts w:ascii="Times New Roman" w:hAnsi="Times New Roman" w:cs="Times New Roman"/>
          <w:sz w:val="28"/>
          <w:szCs w:val="28"/>
        </w:rPr>
        <w:t>б) копию справки об освобождении из исправительного учреждения с отметкой об установлении административного надзора;</w:t>
      </w:r>
    </w:p>
    <w:p w:rsidR="004F1B18" w:rsidRPr="004F1B18" w:rsidRDefault="004F1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B18">
        <w:rPr>
          <w:rFonts w:ascii="Times New Roman" w:hAnsi="Times New Roman" w:cs="Times New Roman"/>
          <w:sz w:val="28"/>
          <w:szCs w:val="28"/>
        </w:rPr>
        <w:t>в) копию предписания, выданного администрацией исправительного учреждения, о выезде к избранному месту жительства или пребывания с указанием срока прибытия;</w:t>
      </w:r>
    </w:p>
    <w:p w:rsidR="004F1B18" w:rsidRPr="004F1B18" w:rsidRDefault="004F1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B18">
        <w:rPr>
          <w:rFonts w:ascii="Times New Roman" w:hAnsi="Times New Roman" w:cs="Times New Roman"/>
          <w:sz w:val="28"/>
          <w:szCs w:val="28"/>
        </w:rPr>
        <w:t>г) сведения органа внутренних дел о постановке заявителя на учет для осуществления административного надзора;</w:t>
      </w:r>
    </w:p>
    <w:p w:rsidR="004F1B18" w:rsidRDefault="00106247">
      <w:pPr>
        <w:pStyle w:val="ConsPlusNormal"/>
      </w:pPr>
      <w:hyperlink r:id="rId5" w:history="1">
        <w:r w:rsidR="004F1B18" w:rsidRPr="004F1B18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Приказ министерства труда и социальной защиты насе</w:t>
        </w:r>
        <w:r w:rsidR="00FB34EA">
          <w:rPr>
            <w:rFonts w:ascii="Times New Roman" w:hAnsi="Times New Roman" w:cs="Times New Roman"/>
            <w:i/>
            <w:color w:val="0000FF"/>
            <w:sz w:val="28"/>
            <w:szCs w:val="28"/>
          </w:rPr>
          <w:t>ления Ставропольского края от 20.07.2022 N 331</w:t>
        </w:r>
        <w:r w:rsidR="004F1B18" w:rsidRPr="004F1B18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"</w:t>
        </w:r>
        <w:r w:rsidR="00FB34EA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О внесении изменений в </w:t>
        </w:r>
        <w:r w:rsidR="004F1B18" w:rsidRPr="004F1B18">
          <w:rPr>
            <w:rFonts w:ascii="Times New Roman" w:hAnsi="Times New Roman" w:cs="Times New Roman"/>
            <w:i/>
            <w:color w:val="0000FF"/>
            <w:sz w:val="28"/>
            <w:szCs w:val="28"/>
          </w:rPr>
          <w:t>Поряд</w:t>
        </w:r>
        <w:r w:rsidR="007368EE">
          <w:rPr>
            <w:rFonts w:ascii="Times New Roman" w:hAnsi="Times New Roman" w:cs="Times New Roman"/>
            <w:i/>
            <w:color w:val="0000FF"/>
            <w:sz w:val="28"/>
            <w:szCs w:val="28"/>
          </w:rPr>
          <w:t>ок</w:t>
        </w:r>
        <w:r w:rsidR="004F1B18" w:rsidRPr="004F1B18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признания граждан нуждающимися в социальном обслуживании и составления индивидуальных программ предоставления социальных услуг</w:t>
        </w:r>
        <w:r w:rsidR="007368EE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, утвержденный </w:t>
        </w:r>
        <w:proofErr w:type="gramStart"/>
        <w:r w:rsidR="007368EE">
          <w:rPr>
            <w:rFonts w:ascii="Times New Roman" w:hAnsi="Times New Roman" w:cs="Times New Roman"/>
            <w:i/>
            <w:color w:val="0000FF"/>
            <w:sz w:val="28"/>
            <w:szCs w:val="28"/>
          </w:rPr>
          <w:t>приказом  министерства</w:t>
        </w:r>
        <w:proofErr w:type="gramEnd"/>
        <w:r w:rsidR="007368EE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труда и социальной защиты населения Ставропольского края" </w:t>
        </w:r>
        <w:r w:rsidR="004F1B18" w:rsidRPr="004F1B18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</w:hyperlink>
      <w:r w:rsidR="004F1B18">
        <w:br/>
      </w:r>
    </w:p>
    <w:p w:rsidR="006D33F6" w:rsidRDefault="006D33F6">
      <w:bookmarkStart w:id="0" w:name="_GoBack"/>
      <w:bookmarkEnd w:id="0"/>
    </w:p>
    <w:sectPr w:rsidR="006D33F6" w:rsidSect="0055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BB"/>
    <w:rsid w:val="00106247"/>
    <w:rsid w:val="004F1B18"/>
    <w:rsid w:val="006D33F6"/>
    <w:rsid w:val="007368EE"/>
    <w:rsid w:val="008C71BB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72870-C0C6-4EB5-8F37-70E57143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DE69DE22FBE7EEF21085A09278BE1B67CF2D514A20F6BFA802D2938C257305F117C5A9D5C772E1B3289EmCO0P" TargetMode="External"/><Relationship Id="rId4" Type="http://schemas.openxmlformats.org/officeDocument/2006/relationships/hyperlink" Target="consultantplus://offline/ref=82DE69DE22FBE7EEF2109BAD8414E01161C270544725F8EDF25D89CEDB2C7952B6589CEB91CA73E0mBO1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5;&#1045;&#1056;&#1045;&#1063;&#1045;&#1053;&#1068;%20&#1044;&#1054;&#1050;&#1059;&#1052;&#1045;&#1053;&#1058;&#1054;&#1042;,&#1053;&#1045;&#1054;&#1041;&#1061;&#1054;&#1044;&#1048;&#1052;&#1067;&#1061;%20&#1044;&#1051;&#1071;%20&#1055;&#1056;&#1048;&#1047;&#1053;&#1040;&#1053;&#1048;&#1071;%20&#1043;&#1056;&#1040;&#1046;&#1044;&#1040;&#1053;&#1048;&#1053;&#1040;%20&#1053;&#1059;&#1046;&#1044;&#1040;&#1070;&#1065;&#1048;&#1052;&#1057;&#1071;%20&#1042;%20&#1057;&#1054;&#1062;&#1054;&#1041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 ДОКУМЕНТОВ,НЕОБХОДИМЫХ ДЛЯ ПРИЗНАНИЯ ГРАЖДАНИНА НУЖДАЮЩИМСЯ В СОЦОБС</Template>
  <TotalTime>38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cp:lastPrinted>2015-12-14T15:15:00Z</cp:lastPrinted>
  <dcterms:created xsi:type="dcterms:W3CDTF">2022-07-21T11:32:00Z</dcterms:created>
  <dcterms:modified xsi:type="dcterms:W3CDTF">2022-07-21T12:10:00Z</dcterms:modified>
</cp:coreProperties>
</file>